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31" w:rsidRPr="00EE6D84" w:rsidRDefault="008B4C05" w:rsidP="00EE6D84">
      <w:pPr>
        <w:spacing w:after="0"/>
        <w:jc w:val="center"/>
        <w:rPr>
          <w:b/>
          <w:sz w:val="24"/>
        </w:rPr>
      </w:pPr>
      <w:r w:rsidRPr="00EE6D84">
        <w:rPr>
          <w:b/>
          <w:sz w:val="24"/>
        </w:rPr>
        <w:t>P</w:t>
      </w:r>
      <w:r w:rsidR="00AB5D31" w:rsidRPr="00EE6D84">
        <w:rPr>
          <w:b/>
          <w:sz w:val="24"/>
        </w:rPr>
        <w:t xml:space="preserve">ROCEDURA PRZYPROWADZANIA I ODBIERANIA DZIECI </w:t>
      </w:r>
    </w:p>
    <w:p w:rsidR="00AB5D31" w:rsidRPr="00EE6D84" w:rsidRDefault="00AB5D31" w:rsidP="00EE6D84">
      <w:pPr>
        <w:spacing w:after="0"/>
        <w:jc w:val="center"/>
        <w:rPr>
          <w:b/>
          <w:sz w:val="24"/>
        </w:rPr>
      </w:pPr>
      <w:r w:rsidRPr="00EE6D84">
        <w:rPr>
          <w:b/>
          <w:sz w:val="24"/>
        </w:rPr>
        <w:t>Z PRZEDSZKOLA NR 30 w Gdyni</w:t>
      </w:r>
    </w:p>
    <w:p w:rsidR="00AB5D31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§ 1</w:t>
      </w:r>
    </w:p>
    <w:p w:rsidR="00AB5D31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PRZYPROWADZANIE DZIECKA DO PRZEDSZKOLA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1. Dzieci są przyprowadzane do przedszkola i odbierane z przedszkola przez rodziców lub osoby przez nich upoważnione na druku "Upoważnienie odbioru dziecka", osoby te są odpowiedzialne za bezpieczeństwo dzieci w drodze do przedszkola i z przedszkola do domu. 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2. Rodzice osobiście/ osoby upoważnione powierzają dziecko nauczycielowi lub osobie pełniącej dyżur w szatni przedszkola. W przeciwnym wypadku żaden pracownik przedszkola nie może ponosić odpowiedzialności za bezpieczeństwo i zdrowie dziecka.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3. W godzinach od 6.30 do 7.00 rodzice/ osoby upoważnione przyprowadzają dziecko do sali Pomarańczowej. Następnie  dzieci rozchodzą się do swoich sal pod opieką nauczycieli. 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4. Nauczyciel, który  przyjmuje dziecko pod opiekę od rodziców zobowiązany jest zwrócić uwagę na wnoszone przez dziecko zabawki i przedmioty - czy są one bezpieczne i nie stwarzają zagrożenia. Za zabawki, które dziecko przynosi do przedszkola nie są odpowiedzialni pracownicy przedszkola, rodzic pozwala je przynieść na własną odpowiedzialność. W czasie trwania roku szkolnego przynoszenie zabawek zwłaszcza w starszych grupowych odbywa się wg zasad ustalonych przez nauczyciela. Prosimy o ich respektowanie.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5. Rodzice zobowiązani są przyprowadzać do przedszkola dzieci zdrowe i czyste.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6. Dziecka chorego nie należy przyprowadzać do przedszkola. Dzieci np. zakatarzone, przeziębione, kaszlące nie mogą przebywać w grupie z dziećmi zdrowymi.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7. Rodzice mają obowiązek zgłaszania wszelkich poważnych dolegliwości dziecka i udzielania wyczerpujących informacji na ten temat. Alergie pokarmowe, wziewne należy zgłaszać wyłącznie pisemnie, dołączając zaświadczenie lekarskie. 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8. Po każdej dłuższej  nieobecności dziecka spowodowanej chorobą rodzice zobowiązani są do przedłożenia zaświadczenia lekarskiego potwierdzającego zakończenie leczenia.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 9. Osobami kompetentnymi do udzielania informacji o dziecku są wyłącznie nauczyciele. Nie udzielamy informacji na temat innych dzieci i ich stanu zdrowia. </w:t>
      </w:r>
    </w:p>
    <w:p w:rsidR="005B5FE5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§2</w:t>
      </w:r>
    </w:p>
    <w:p w:rsidR="00AB5D31" w:rsidRPr="00EE6D84" w:rsidRDefault="00AB5D31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ODBIERANIE DZIECKA Z PRZEDSZKOLA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1. Dzieci mogą być przyprowadzane i odbierane przez inne osoby dorosłe upoważnione na piśmie przez rodziców, zdolne do podejmowania czynności prawnych. Upoważnienie pozostaje w dokumentacji przedszkola. Może ono zostać w każdej chwili odwołane lub zmienione. Wzór upoważnienia do odbioru dziecka z przedszkola stanowi załącznik nr 1 do niniejszej procedury.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2. Odpowiedzialność przechodzi na rodziców z chwilą wyjścia dziecka z sali, po uprzednim wywołaniu go przez domofon. </w:t>
      </w:r>
      <w:r w:rsidR="00CD0BD6" w:rsidRPr="00EE6D84">
        <w:rPr>
          <w:sz w:val="20"/>
        </w:rPr>
        <w:t xml:space="preserve">Każdy rodzic/ osoba upoważniona proszona jest o niewchodzenie na hol, a pozostanie w szatni i wychylenie się w celu nawiązania kontaktu wzrokowego i przekazania dziecka z sali do szatni.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3. W czasie rozchodzenia się dzieci przebywających w ogrodzie przedszkolnym, rodzice przejmują opiekę nad swoim dzieckiem z chwilą przywitania się z nim i z nauczycielem.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4. W godzinach przyprowadzania i odbierania dzieci przez rodziców w szatni dyżuruje Pani woźna, która jest zobowiązana nadzorować wejście dziecka do sali, gdy nauczyciel nie może osobiści przejąć dziecka od rodzica lub przekazać dziecko rodzicowi w chwili jego odbioru. Pani woźna zwraca szczególną uwagę na bezpieczeństwo dzieci w tym czasie. W przypadku dzieci najmłodszych odprowadza je do sali.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5. Rodzice ponoszą odpowiedzialność prawną za bezpieczeństwo dziecka odebranego z przedszkola przez upoważnioną przez nich osobę.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>6. Wydanie dziecka osobie upoważnionej przez rodziców nastąpi po wcześniejszym okazaniu przez taką osobę dowodu osobistego - nauczyciel zobowiązany jest do wylegitymowania tej osoby.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lastRenderedPageBreak/>
        <w:t xml:space="preserve"> 7. W przypadku telefonicznej prośby rodzica, upoważnienia słownego, nauczyciel zobowiązany jest wykonać telefon sprawdzający do rodzica i potwierdzić wcześniejszą informację.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8. Nauczyciel każdej grupy jest zobowiązany do prowadzenia ewidencji adresów zamieszkania, i numerów kontaktowych rodziców, prawnych opiekunów dzieci oraz osób upoważnionych pisemnie przez rodziców do odbioru dziecka.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>9. Odbiór dziecka następuje w godzinach, zadeklarowanych przez rodziców w deklaracji.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 xml:space="preserve">10. W trosce o bezpieczeństwo dziecka przedszkole może odmówić wydania dziecka w przypadku, gdy osoba odbierająca dziecko jest w stanie upojenia alkoholowego lub pod wpływem innych środków odurzających 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. </w:t>
      </w:r>
    </w:p>
    <w:p w:rsidR="00AB5D31" w:rsidRPr="00EE6D84" w:rsidRDefault="00AB5D31" w:rsidP="00AB5D31">
      <w:pPr>
        <w:jc w:val="both"/>
        <w:rPr>
          <w:sz w:val="20"/>
        </w:rPr>
      </w:pPr>
      <w:r w:rsidRPr="00EE6D84">
        <w:rPr>
          <w:sz w:val="20"/>
        </w:rPr>
        <w:t>11. Życzenie rodziców dotyczące nieodbierania dziecka przez jednego z rodziców musi być poświadczone przez orzeczenie sądowe np.: o ograniczeniu lub pozbawieniu prawa rodzicielskiego.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§ 3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POSTĘPOWANIE W SYTUACJI NIEODEBRANIA DZIECKA Z PRZEDSZKOLA LUB ZGŁOSZENIA SIĘ PO DZIECKO OSOBY NIEMOGĄCEJ SPRAWOWAĆ OPIEKI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 1. W przypadku braku możliwości odbioru dziecka z przedszkola (w godzinach pracy przedszkola - sytuacje losowe) rodzice zobowiązani są do poinformowania o zaistniałej sytuacji oraz do uzgodnienia innego sposobu odbioru dziecka.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2. W godzinach przyprowadzania i odbierania dzieci przez rodziców w szatni dyżuruje Pani woźna, która jest zobowiązana nadzorować wejście dziecka do sali, gdy nauczyciel nie może osobiście przejąć dziecka od rodzica lub przekazać dziecka rodzicowi w chwili jego odbioru. Pani woźna zwraca szczególną uwagę na bezpieczeństwo dzieci w tym czasie. W przypadku dzieci najmłodszych odprowadza je do sali.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3. W razie wyczerpania wszystkich możliwości odbioru dziecka przez rodziców lub osób upoważnionych pisemnie nauczyciel ma obowiązek powiadomić o zaistniałej sytuacji dyrektora przedszkola oraz skontaktować się z Policyjną Izbą Dziecka.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4. Z przebiegu zaistniałej sytuacji nauczyciel sporządza notatkę służbową zdarzenia podpisany przez świadków, który zostaje przekazany do wiadomości dyrektora. </w:t>
      </w:r>
    </w:p>
    <w:p w:rsidR="00CD0BD6" w:rsidRPr="00EE6D84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II. POSTANOWIENIA KOŃCOWE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1. Z procedurą przyprowadzania i odbierania dzieci z przedszkola zostali zapoznani wszyscy pracownicy przedszkola, oraz rodzice podczas pierwszego spotkania organizacyjnego. Potwierdzenia stanowią podpisy pracowników pod procedurą oraz listy obecności rodziców na spotkaniach organizacyjnych (wrzesień).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 xml:space="preserve">2. Procedura obowiązuje wszystkich pracowników przedszkola, rodziców dzieci uczęszczających do przedszkola oraz osoby przez nich upoważnione do odbioru dzieci. </w:t>
      </w:r>
    </w:p>
    <w:p w:rsidR="00CD0BD6" w:rsidRPr="00EE6D84" w:rsidRDefault="00CD0BD6" w:rsidP="00AB5D31">
      <w:pPr>
        <w:jc w:val="both"/>
        <w:rPr>
          <w:sz w:val="20"/>
        </w:rPr>
      </w:pPr>
      <w:r w:rsidRPr="00EE6D84">
        <w:rPr>
          <w:sz w:val="20"/>
        </w:rPr>
        <w:t>3. Procedura obowiązuje od dnia 1 września 2018 r., została zatwierdzona przez Radę Pedagogiczną w dniu 30.08.2018.r</w:t>
      </w:r>
    </w:p>
    <w:p w:rsidR="00CD0BD6" w:rsidRDefault="00CD0BD6" w:rsidP="00EE6D84">
      <w:pPr>
        <w:spacing w:after="0"/>
        <w:jc w:val="center"/>
        <w:rPr>
          <w:b/>
          <w:sz w:val="20"/>
        </w:rPr>
      </w:pPr>
      <w:r w:rsidRPr="00EE6D84">
        <w:rPr>
          <w:b/>
          <w:sz w:val="20"/>
        </w:rPr>
        <w:t>III ODPŁAOŚĆ, A ODBIÓR DZIECKA</w:t>
      </w:r>
    </w:p>
    <w:p w:rsidR="00097973" w:rsidRPr="00EE6D84" w:rsidRDefault="00097973" w:rsidP="00EE6D84">
      <w:pPr>
        <w:spacing w:after="0"/>
        <w:jc w:val="center"/>
        <w:rPr>
          <w:b/>
          <w:sz w:val="20"/>
        </w:rPr>
      </w:pPr>
    </w:p>
    <w:p w:rsidR="00EE6D84" w:rsidRPr="00F41D44" w:rsidRDefault="00CD0BD6" w:rsidP="00CD0BD6">
      <w:pPr>
        <w:jc w:val="both"/>
        <w:rPr>
          <w:sz w:val="20"/>
        </w:rPr>
      </w:pPr>
      <w:r w:rsidRPr="00EE6D84">
        <w:rPr>
          <w:sz w:val="20"/>
        </w:rPr>
        <w:t>1.</w:t>
      </w:r>
      <w:r w:rsidR="00EE6D84" w:rsidRPr="00EE6D84">
        <w:rPr>
          <w:sz w:val="20"/>
        </w:rPr>
        <w:t xml:space="preserve"> </w:t>
      </w:r>
      <w:r w:rsidR="00097973">
        <w:rPr>
          <w:sz w:val="20"/>
        </w:rPr>
        <w:t xml:space="preserve">Pierwsze 5 godzin pobytu dziecka jest darmowe. Za nastepne godziny rodzic wnosi opłatę. Do momentu zakupu czytników, w sytuacji szybszego odbierania dziecka prosimy o wypełnianie Kart godzinowego odpisu dostępne w szatni </w:t>
      </w:r>
      <w:r w:rsidR="00EE6D84" w:rsidRPr="00EE6D84">
        <w:rPr>
          <w:sz w:val="20"/>
        </w:rPr>
        <w:t xml:space="preserve"> </w:t>
      </w:r>
      <w:r w:rsidR="00097973">
        <w:rPr>
          <w:sz w:val="20"/>
        </w:rPr>
        <w:t>i dostarczenie go tego samego dnia do nauczyciela grupy. Na koniec miesiąca obliczany jest rzeczywisty czas pobytu dziecka w przedszkolu i odliczany zwrot od kwoty w miesiącu nastepnym, tak jak za ż</w:t>
      </w:r>
      <w:bookmarkStart w:id="0" w:name="_GoBack"/>
      <w:bookmarkEnd w:id="0"/>
      <w:r w:rsidR="00097973">
        <w:rPr>
          <w:sz w:val="20"/>
        </w:rPr>
        <w:t xml:space="preserve">ywienie. </w:t>
      </w:r>
    </w:p>
    <w:sectPr w:rsidR="00EE6D84" w:rsidRPr="00F41D44" w:rsidSect="00417CA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31"/>
    <w:rsid w:val="00097973"/>
    <w:rsid w:val="00417CAE"/>
    <w:rsid w:val="005B5FE5"/>
    <w:rsid w:val="008B4C05"/>
    <w:rsid w:val="00AB5D31"/>
    <w:rsid w:val="00C63276"/>
    <w:rsid w:val="00CD0BD6"/>
    <w:rsid w:val="00EC58F5"/>
    <w:rsid w:val="00EE6D84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527E"/>
  <w15:docId w15:val="{99C3C47D-1E31-4C35-A4A0-6FFD5BCC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przed</cp:lastModifiedBy>
  <cp:revision>2</cp:revision>
  <cp:lastPrinted>2018-08-31T13:00:00Z</cp:lastPrinted>
  <dcterms:created xsi:type="dcterms:W3CDTF">2018-10-03T11:51:00Z</dcterms:created>
  <dcterms:modified xsi:type="dcterms:W3CDTF">2018-10-03T11:51:00Z</dcterms:modified>
</cp:coreProperties>
</file>